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22" w:rsidRPr="00520522" w:rsidRDefault="00AA2F27" w:rsidP="00AA2F27">
      <w:pPr>
        <w:spacing w:after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</w:t>
      </w:r>
      <w:r w:rsidR="00520522" w:rsidRPr="0052052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20522" w:rsidRPr="00520522">
        <w:rPr>
          <w:rFonts w:ascii="Times New Roman" w:hAnsi="Times New Roman" w:cs="Times New Roman"/>
          <w:b/>
          <w:szCs w:val="28"/>
        </w:rPr>
        <w:t>RAJIV GANDHI MEMORIAL GOVT. ARTS &amp; SCIENCE COLLEGE,</w:t>
      </w:r>
    </w:p>
    <w:p w:rsidR="00520522" w:rsidRPr="00520522" w:rsidRDefault="00520522" w:rsidP="00AA2F27">
      <w:pPr>
        <w:jc w:val="center"/>
        <w:rPr>
          <w:rFonts w:ascii="Times New Roman" w:hAnsi="Times New Roman" w:cs="Times New Roman"/>
          <w:b/>
          <w:szCs w:val="28"/>
        </w:rPr>
      </w:pPr>
      <w:r w:rsidRPr="00520522">
        <w:rPr>
          <w:rFonts w:ascii="Times New Roman" w:hAnsi="Times New Roman" w:cs="Times New Roman"/>
          <w:b/>
          <w:szCs w:val="28"/>
        </w:rPr>
        <w:t>KOTTATHARA (PO), ATTAPPADI, PALAKKAD-678581</w:t>
      </w:r>
    </w:p>
    <w:p w:rsidR="00AA2F27" w:rsidRDefault="00520522" w:rsidP="00AA2F27">
      <w:pPr>
        <w:jc w:val="center"/>
        <w:rPr>
          <w:rFonts w:ascii="Arial Black" w:hAnsi="Arial Black" w:cs="Times New Roman"/>
          <w:b/>
          <w:szCs w:val="28"/>
        </w:rPr>
      </w:pPr>
      <w:r>
        <w:rPr>
          <w:rFonts w:ascii="Arial Black" w:hAnsi="Arial Black" w:cs="Times New Roman"/>
          <w:b/>
          <w:sz w:val="24"/>
          <w:szCs w:val="28"/>
        </w:rPr>
        <w:t>WOMEN CELL</w:t>
      </w:r>
    </w:p>
    <w:p w:rsidR="00520522" w:rsidRPr="00AA2F27" w:rsidRDefault="00520522" w:rsidP="00AA2F27">
      <w:pPr>
        <w:jc w:val="center"/>
        <w:rPr>
          <w:rFonts w:ascii="Arial Black" w:hAnsi="Arial Black" w:cs="Times New Roman"/>
          <w:b/>
          <w:szCs w:val="28"/>
        </w:rPr>
      </w:pPr>
      <w:r w:rsidRPr="00520522">
        <w:rPr>
          <w:rFonts w:ascii="Calibri" w:hAnsi="Calibri" w:cs="Times New Roman"/>
          <w:b/>
          <w:sz w:val="28"/>
          <w:szCs w:val="28"/>
        </w:rPr>
        <w:t xml:space="preserve">Awareness </w:t>
      </w:r>
      <w:proofErr w:type="spellStart"/>
      <w:r w:rsidRPr="00520522">
        <w:rPr>
          <w:rFonts w:ascii="Calibri" w:hAnsi="Calibri" w:cs="Times New Roman"/>
          <w:b/>
          <w:sz w:val="28"/>
          <w:szCs w:val="28"/>
        </w:rPr>
        <w:t>programme</w:t>
      </w:r>
      <w:proofErr w:type="spellEnd"/>
      <w:r w:rsidRPr="00520522">
        <w:rPr>
          <w:rFonts w:ascii="Calibri" w:hAnsi="Calibri" w:cs="Times New Roman"/>
          <w:b/>
          <w:sz w:val="28"/>
          <w:szCs w:val="28"/>
        </w:rPr>
        <w:t xml:space="preserve"> on Women’s Rights</w:t>
      </w:r>
    </w:p>
    <w:p w:rsidR="00520522" w:rsidRPr="00520522" w:rsidRDefault="00520522" w:rsidP="00AA2F27">
      <w:pPr>
        <w:tabs>
          <w:tab w:val="left" w:pos="3405"/>
        </w:tabs>
        <w:jc w:val="center"/>
        <w:rPr>
          <w:rFonts w:asciiTheme="majorHAnsi" w:hAnsiTheme="majorHAnsi" w:cs="Times New Roman"/>
          <w:b/>
          <w:bCs/>
          <w:sz w:val="28"/>
        </w:rPr>
      </w:pPr>
      <w:r w:rsidRPr="00AE39C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”</w:t>
      </w:r>
      <w:r>
        <w:rPr>
          <w:rFonts w:asciiTheme="majorHAnsi" w:hAnsiTheme="majorHAnsi" w:cs="Times New Roman"/>
          <w:b/>
          <w:bCs/>
          <w:sz w:val="36"/>
          <w:szCs w:val="36"/>
        </w:rPr>
        <w:t>1</w:t>
      </w:r>
      <w:r w:rsidRPr="00520522">
        <w:rPr>
          <w:rFonts w:asciiTheme="majorHAnsi" w:hAnsiTheme="majorHAnsi" w:cs="Times New Roman"/>
          <w:b/>
          <w:bCs/>
          <w:sz w:val="36"/>
          <w:szCs w:val="36"/>
          <w:vertAlign w:val="superscript"/>
        </w:rPr>
        <w:t>st</w:t>
      </w:r>
      <w:r>
        <w:rPr>
          <w:rFonts w:asciiTheme="majorHAnsi" w:hAnsiTheme="majorHAnsi" w:cs="Times New Roman"/>
          <w:b/>
          <w:bCs/>
          <w:sz w:val="36"/>
          <w:szCs w:val="36"/>
        </w:rPr>
        <w:t xml:space="preserve"> December 2021</w:t>
      </w:r>
    </w:p>
    <w:p w:rsidR="00520522" w:rsidRPr="00AA2F27" w:rsidRDefault="00AA2F27" w:rsidP="00AA2F27">
      <w:pPr>
        <w:ind w:left="2160" w:firstLine="720"/>
        <w:rPr>
          <w:rFonts w:ascii="Book Antiqua" w:hAnsi="Book Antiqua" w:cs="Times New Roman"/>
          <w:b/>
          <w:sz w:val="36"/>
          <w:u w:val="single"/>
        </w:rPr>
      </w:pPr>
      <w:r w:rsidRPr="00AA2F27">
        <w:rPr>
          <w:rFonts w:ascii="Book Antiqua" w:hAnsi="Book Antiqua" w:cs="Times New Roman"/>
          <w:b/>
          <w:sz w:val="36"/>
        </w:rPr>
        <w:t xml:space="preserve">         </w:t>
      </w:r>
      <w:r w:rsidR="00520522" w:rsidRPr="00AA2F27">
        <w:rPr>
          <w:rFonts w:ascii="Book Antiqua" w:hAnsi="Book Antiqua" w:cs="Times New Roman"/>
          <w:b/>
          <w:sz w:val="36"/>
          <w:u w:val="single"/>
        </w:rPr>
        <w:t>REPORT</w:t>
      </w:r>
    </w:p>
    <w:p w:rsidR="00AA2F27" w:rsidRDefault="00520522" w:rsidP="00AA2F27">
      <w:pPr>
        <w:jc w:val="both"/>
        <w:rPr>
          <w:rFonts w:ascii="Times New Roman" w:hAnsi="Times New Roman" w:cs="Times New Roman"/>
          <w:sz w:val="28"/>
        </w:rPr>
      </w:pPr>
      <w:r w:rsidRPr="004C1ABC">
        <w:rPr>
          <w:rFonts w:ascii="Times New Roman" w:hAnsi="Times New Roman" w:cs="Times New Roman"/>
          <w:sz w:val="28"/>
        </w:rPr>
        <w:t>The</w:t>
      </w:r>
      <w:r>
        <w:rPr>
          <w:rFonts w:ascii="Times New Roman" w:hAnsi="Times New Roman" w:cs="Times New Roman"/>
          <w:sz w:val="28"/>
        </w:rPr>
        <w:t xml:space="preserve"> Women Cell,</w:t>
      </w:r>
      <w:r w:rsidRPr="004C1ABC">
        <w:rPr>
          <w:rFonts w:ascii="Times New Roman" w:hAnsi="Times New Roman" w:cs="Times New Roman"/>
          <w:sz w:val="28"/>
        </w:rPr>
        <w:t xml:space="preserve"> Rajiv Gandhi Memoria</w:t>
      </w:r>
      <w:r>
        <w:rPr>
          <w:rFonts w:ascii="Times New Roman" w:hAnsi="Times New Roman" w:cs="Times New Roman"/>
          <w:sz w:val="28"/>
        </w:rPr>
        <w:t xml:space="preserve">l Govt. Arts &amp; Science College, </w:t>
      </w:r>
    </w:p>
    <w:p w:rsidR="00520522" w:rsidRDefault="00520522" w:rsidP="00AA2F27">
      <w:pPr>
        <w:jc w:val="both"/>
        <w:rPr>
          <w:rFonts w:ascii="Calibri" w:hAnsi="Calibri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</w:rPr>
        <w:t>Attappadi</w:t>
      </w:r>
      <w:proofErr w:type="spellEnd"/>
      <w:r w:rsidRPr="004C1ABC">
        <w:rPr>
          <w:rFonts w:ascii="Times New Roman" w:hAnsi="Times New Roman" w:cs="Times New Roman"/>
          <w:sz w:val="28"/>
        </w:rPr>
        <w:t xml:space="preserve"> had organized</w:t>
      </w:r>
      <w:r>
        <w:rPr>
          <w:rFonts w:ascii="Times New Roman" w:hAnsi="Times New Roman" w:cs="Times New Roman"/>
          <w:sz w:val="28"/>
        </w:rPr>
        <w:t xml:space="preserve"> Awareness</w:t>
      </w:r>
      <w:r w:rsidRPr="00520522">
        <w:rPr>
          <w:rFonts w:ascii="Calibri" w:hAnsi="Calibri" w:cs="Times New Roman"/>
          <w:sz w:val="28"/>
          <w:szCs w:val="28"/>
        </w:rPr>
        <w:t xml:space="preserve"> programme on Women’s Rights</w:t>
      </w:r>
      <w:r>
        <w:rPr>
          <w:rFonts w:ascii="Calibri" w:hAnsi="Calibri" w:cs="Times New Roman"/>
          <w:sz w:val="28"/>
          <w:szCs w:val="28"/>
        </w:rPr>
        <w:t xml:space="preserve"> held on 1</w:t>
      </w:r>
      <w:r w:rsidRPr="00520522">
        <w:rPr>
          <w:rFonts w:ascii="Calibri" w:hAnsi="Calibri" w:cs="Times New Roman"/>
          <w:sz w:val="28"/>
          <w:szCs w:val="28"/>
          <w:vertAlign w:val="superscript"/>
        </w:rPr>
        <w:t>ST</w:t>
      </w:r>
      <w:r>
        <w:rPr>
          <w:rFonts w:ascii="Calibri" w:hAnsi="Calibri" w:cs="Times New Roman"/>
          <w:sz w:val="28"/>
          <w:szCs w:val="28"/>
        </w:rPr>
        <w:t xml:space="preserve"> </w:t>
      </w:r>
    </w:p>
    <w:p w:rsidR="00520522" w:rsidRDefault="00520522" w:rsidP="00AA2F27">
      <w:pPr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December 2021.</w:t>
      </w:r>
    </w:p>
    <w:p w:rsidR="00520522" w:rsidRPr="00D138AF" w:rsidRDefault="00520522" w:rsidP="00AA2F27">
      <w:pPr>
        <w:spacing w:line="360" w:lineRule="auto"/>
        <w:jc w:val="both"/>
        <w:rPr>
          <w:rFonts w:ascii="Calibri" w:hAnsi="Calibri" w:cs="Times New Roman"/>
          <w:b/>
          <w:sz w:val="28"/>
          <w:szCs w:val="28"/>
        </w:rPr>
      </w:pPr>
      <w:r w:rsidRPr="00D138AF">
        <w:rPr>
          <w:rFonts w:ascii="Times New Roman" w:hAnsi="Times New Roman" w:cs="Times New Roman"/>
          <w:sz w:val="28"/>
          <w:szCs w:val="28"/>
        </w:rPr>
        <w:t xml:space="preserve">The session started with a prayer song followed by the welcome address of Women Cell coordinator </w:t>
      </w:r>
      <w:r w:rsidRPr="00D138AF">
        <w:rPr>
          <w:rFonts w:ascii="Times New Roman" w:hAnsi="Times New Roman" w:cs="Times New Roman"/>
          <w:b/>
          <w:sz w:val="28"/>
          <w:szCs w:val="28"/>
        </w:rPr>
        <w:t>MS.K.R.MALARCHITRA</w:t>
      </w:r>
      <w:r w:rsidRPr="00D138AF">
        <w:rPr>
          <w:rFonts w:ascii="Times New Roman" w:hAnsi="Times New Roman" w:cs="Times New Roman"/>
          <w:sz w:val="28"/>
          <w:szCs w:val="28"/>
        </w:rPr>
        <w:t xml:space="preserve"> Head &amp; </w:t>
      </w:r>
      <w:r w:rsidR="00D138AF" w:rsidRPr="00D138AF">
        <w:rPr>
          <w:rFonts w:ascii="Times New Roman" w:hAnsi="Times New Roman" w:cs="Times New Roman"/>
          <w:sz w:val="28"/>
          <w:szCs w:val="28"/>
        </w:rPr>
        <w:t>Assistant Prof</w:t>
      </w:r>
      <w:r w:rsidRPr="00D138AF">
        <w:rPr>
          <w:rFonts w:ascii="Times New Roman" w:hAnsi="Times New Roman" w:cs="Times New Roman"/>
          <w:sz w:val="28"/>
          <w:szCs w:val="28"/>
        </w:rPr>
        <w:t xml:space="preserve">. in Commerce Department RGM Govt. Arts &amp; Science College, Attappadi, The session continued with the Guest talk by </w:t>
      </w:r>
      <w:proofErr w:type="spellStart"/>
      <w:r w:rsidRPr="00D138AF">
        <w:rPr>
          <w:rFonts w:ascii="Times New Roman" w:hAnsi="Times New Roman" w:cs="Times New Roman"/>
          <w:b/>
          <w:sz w:val="28"/>
          <w:szCs w:val="28"/>
        </w:rPr>
        <w:t>Ms.Keerthana</w:t>
      </w:r>
      <w:proofErr w:type="spellEnd"/>
      <w:r w:rsidRPr="00D138AF">
        <w:rPr>
          <w:rFonts w:ascii="Times New Roman" w:hAnsi="Times New Roman" w:cs="Times New Roman"/>
          <w:b/>
          <w:sz w:val="28"/>
          <w:szCs w:val="28"/>
        </w:rPr>
        <w:t xml:space="preserve"> Sivan V.K, </w:t>
      </w:r>
      <w:r w:rsidRPr="00D138AF">
        <w:rPr>
          <w:rFonts w:ascii="Times New Roman" w:hAnsi="Times New Roman" w:cs="Times New Roman"/>
          <w:sz w:val="28"/>
          <w:szCs w:val="28"/>
        </w:rPr>
        <w:t>Psychology Apprentice</w:t>
      </w:r>
      <w:r w:rsidRPr="00D138AF">
        <w:rPr>
          <w:rFonts w:ascii="Times New Roman" w:hAnsi="Times New Roman" w:cs="Times New Roman"/>
          <w:b/>
          <w:sz w:val="28"/>
          <w:szCs w:val="28"/>
        </w:rPr>
        <w:t>,</w:t>
      </w:r>
      <w:r w:rsidRPr="00D138AF">
        <w:rPr>
          <w:rFonts w:ascii="Times New Roman" w:hAnsi="Times New Roman" w:cs="Times New Roman"/>
          <w:sz w:val="28"/>
          <w:szCs w:val="28"/>
        </w:rPr>
        <w:t xml:space="preserve"> RGM Govt. Arts &amp; Science College, </w:t>
      </w:r>
      <w:proofErr w:type="spellStart"/>
      <w:r w:rsidRPr="00D138AF">
        <w:rPr>
          <w:rFonts w:ascii="Times New Roman" w:hAnsi="Times New Roman" w:cs="Times New Roman"/>
          <w:sz w:val="28"/>
          <w:szCs w:val="28"/>
        </w:rPr>
        <w:t>Attappadi</w:t>
      </w:r>
      <w:proofErr w:type="spellEnd"/>
      <w:r w:rsidRPr="00D138AF">
        <w:rPr>
          <w:rFonts w:ascii="Times New Roman" w:hAnsi="Times New Roman" w:cs="Times New Roman"/>
          <w:sz w:val="28"/>
          <w:szCs w:val="28"/>
        </w:rPr>
        <w:t>.</w:t>
      </w:r>
      <w:r w:rsidR="00123EF5">
        <w:rPr>
          <w:rFonts w:ascii="Times New Roman" w:hAnsi="Times New Roman" w:cs="Times New Roman"/>
          <w:sz w:val="28"/>
          <w:szCs w:val="28"/>
        </w:rPr>
        <w:t xml:space="preserve"> The </w:t>
      </w:r>
      <w:proofErr w:type="gramStart"/>
      <w:r w:rsidR="00123EF5">
        <w:rPr>
          <w:rFonts w:ascii="Times New Roman" w:hAnsi="Times New Roman" w:cs="Times New Roman"/>
          <w:sz w:val="28"/>
          <w:szCs w:val="28"/>
        </w:rPr>
        <w:t>Participants  of</w:t>
      </w:r>
      <w:proofErr w:type="gramEnd"/>
      <w:r w:rsidR="00123EF5">
        <w:rPr>
          <w:rFonts w:ascii="Times New Roman" w:hAnsi="Times New Roman" w:cs="Times New Roman"/>
          <w:sz w:val="28"/>
          <w:szCs w:val="28"/>
        </w:rPr>
        <w:t xml:space="preserve"> the session is from the Girls Students staying in outside hostels and individual Rooms.</w:t>
      </w:r>
    </w:p>
    <w:p w:rsidR="00D138AF" w:rsidRPr="00123EF5" w:rsidRDefault="00520522" w:rsidP="00AA2F27">
      <w:pPr>
        <w:tabs>
          <w:tab w:val="left" w:pos="3405"/>
        </w:tabs>
        <w:spacing w:line="360" w:lineRule="auto"/>
        <w:rPr>
          <w:rFonts w:ascii="Times New Roman" w:hAnsi="Times New Roman" w:cs="Times New Roman"/>
          <w:bCs/>
          <w:sz w:val="36"/>
          <w:szCs w:val="24"/>
        </w:rPr>
      </w:pPr>
      <w:r w:rsidRPr="00D138AF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138AF">
        <w:rPr>
          <w:rFonts w:ascii="Times New Roman" w:hAnsi="Times New Roman" w:cs="Times New Roman"/>
          <w:sz w:val="28"/>
        </w:rPr>
        <w:t xml:space="preserve">As the session was focused on </w:t>
      </w:r>
      <w:r w:rsidRPr="00D138AF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138AF">
        <w:rPr>
          <w:rFonts w:ascii="Times New Roman" w:hAnsi="Times New Roman" w:cs="Times New Roman"/>
          <w:bCs/>
          <w:sz w:val="28"/>
          <w:szCs w:val="28"/>
        </w:rPr>
        <w:t>i</w:t>
      </w:r>
      <w:r w:rsidRPr="00D138A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ssues commonly associated with notions of women's rights include the </w:t>
      </w:r>
      <w:r w:rsidRPr="00D138AF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right to bodily integrity and autonomy</w:t>
      </w:r>
      <w:r w:rsidRPr="00D138A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to be free from sexual violence, </w:t>
      </w:r>
      <w:r w:rsidR="00123EF5" w:rsidRPr="00123EF5">
        <w:rPr>
          <w:rFonts w:ascii="Times New Roman" w:hAnsi="Times New Roman" w:cs="Times New Roman"/>
          <w:color w:val="202124"/>
          <w:sz w:val="28"/>
          <w:shd w:val="clear" w:color="auto" w:fill="FFFFFF"/>
        </w:rPr>
        <w:t>Women's safety </w:t>
      </w:r>
      <w:r w:rsidR="00123EF5" w:rsidRPr="00123EF5">
        <w:rPr>
          <w:rFonts w:ascii="Times New Roman" w:hAnsi="Times New Roman" w:cs="Times New Roman"/>
          <w:bCs/>
          <w:color w:val="202124"/>
          <w:sz w:val="28"/>
          <w:shd w:val="clear" w:color="auto" w:fill="FFFFFF"/>
        </w:rPr>
        <w:t>involves strategies, practices and policies which aim to reduce gender-based violence</w:t>
      </w:r>
      <w:r w:rsidR="00123EF5" w:rsidRPr="00123EF5">
        <w:rPr>
          <w:rFonts w:ascii="Times New Roman" w:hAnsi="Times New Roman" w:cs="Times New Roman"/>
          <w:color w:val="202124"/>
          <w:sz w:val="28"/>
          <w:shd w:val="clear" w:color="auto" w:fill="FFFFFF"/>
        </w:rPr>
        <w:t> (or violence against women), including women's fear of crime. Women's safety involves safe spaces.</w:t>
      </w:r>
    </w:p>
    <w:p w:rsidR="00D138AF" w:rsidRPr="00F93F2E" w:rsidRDefault="00D138AF" w:rsidP="00AA2F27">
      <w:pPr>
        <w:tabs>
          <w:tab w:val="left" w:pos="340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</w:t>
      </w:r>
      <w:r w:rsidRPr="00F93F2E">
        <w:rPr>
          <w:rFonts w:ascii="Times New Roman" w:hAnsi="Times New Roman" w:cs="Times New Roman"/>
          <w:sz w:val="28"/>
        </w:rPr>
        <w:t xml:space="preserve">any </w:t>
      </w:r>
      <w:r>
        <w:rPr>
          <w:rFonts w:ascii="Times New Roman" w:hAnsi="Times New Roman" w:cs="Times New Roman"/>
          <w:sz w:val="28"/>
        </w:rPr>
        <w:t>students were actively</w:t>
      </w:r>
      <w:r w:rsidRPr="00F93F2E">
        <w:rPr>
          <w:rFonts w:ascii="Times New Roman" w:hAnsi="Times New Roman" w:cs="Times New Roman"/>
          <w:sz w:val="28"/>
        </w:rPr>
        <w:t xml:space="preserve"> participated and sha</w:t>
      </w:r>
      <w:r>
        <w:rPr>
          <w:rFonts w:ascii="Times New Roman" w:hAnsi="Times New Roman" w:cs="Times New Roman"/>
          <w:sz w:val="28"/>
        </w:rPr>
        <w:t xml:space="preserve">red their knowledge on the same and clarified their doubts with Resource Person. </w:t>
      </w:r>
      <w:r w:rsidR="00123EF5">
        <w:rPr>
          <w:rFonts w:ascii="Times New Roman" w:hAnsi="Times New Roman" w:cs="Times New Roman"/>
          <w:sz w:val="28"/>
        </w:rPr>
        <w:t>Totally 65 Students were participated  in this Session .</w:t>
      </w:r>
      <w:r>
        <w:rPr>
          <w:rFonts w:ascii="Times New Roman" w:hAnsi="Times New Roman" w:cs="Times New Roman"/>
          <w:sz w:val="28"/>
        </w:rPr>
        <w:t xml:space="preserve">The session ends with felicitation by </w:t>
      </w:r>
      <w:r w:rsidR="00123EF5"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Ms.Simi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lastRenderedPageBreak/>
        <w:t>Vincent</w:t>
      </w:r>
      <w:r w:rsidR="005137EB">
        <w:rPr>
          <w:rFonts w:ascii="Times New Roman" w:hAnsi="Times New Roman" w:cs="Times New Roman"/>
          <w:sz w:val="28"/>
        </w:rPr>
        <w:t xml:space="preserve">(Assistant </w:t>
      </w:r>
      <w:proofErr w:type="spellStart"/>
      <w:r w:rsidR="005137EB">
        <w:rPr>
          <w:rFonts w:ascii="Times New Roman" w:hAnsi="Times New Roman" w:cs="Times New Roman"/>
          <w:sz w:val="28"/>
        </w:rPr>
        <w:t>Professor,Sociology</w:t>
      </w:r>
      <w:proofErr w:type="spellEnd"/>
      <w:r w:rsidR="005137EB">
        <w:rPr>
          <w:rFonts w:ascii="Times New Roman" w:hAnsi="Times New Roman" w:cs="Times New Roman"/>
          <w:sz w:val="28"/>
        </w:rPr>
        <w:t>),</w:t>
      </w:r>
      <w:proofErr w:type="spellStart"/>
      <w:r w:rsidR="005137EB">
        <w:rPr>
          <w:rFonts w:ascii="Times New Roman" w:hAnsi="Times New Roman" w:cs="Times New Roman"/>
          <w:sz w:val="28"/>
        </w:rPr>
        <w:t>Asha</w:t>
      </w:r>
      <w:proofErr w:type="spellEnd"/>
      <w:r w:rsidR="005137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137EB">
        <w:rPr>
          <w:rFonts w:ascii="Times New Roman" w:hAnsi="Times New Roman" w:cs="Times New Roman"/>
          <w:sz w:val="28"/>
        </w:rPr>
        <w:t>T.Rajan</w:t>
      </w:r>
      <w:proofErr w:type="spellEnd"/>
      <w:r w:rsidR="005137EB" w:rsidRPr="005137EB">
        <w:rPr>
          <w:rFonts w:ascii="Times New Roman" w:hAnsi="Times New Roman" w:cs="Times New Roman"/>
          <w:sz w:val="28"/>
        </w:rPr>
        <w:t xml:space="preserve"> </w:t>
      </w:r>
      <w:r w:rsidR="005137EB">
        <w:rPr>
          <w:rFonts w:ascii="Times New Roman" w:hAnsi="Times New Roman" w:cs="Times New Roman"/>
          <w:sz w:val="28"/>
        </w:rPr>
        <w:t xml:space="preserve">(Assistant </w:t>
      </w:r>
      <w:proofErr w:type="spellStart"/>
      <w:r w:rsidR="005137EB">
        <w:rPr>
          <w:rFonts w:ascii="Times New Roman" w:hAnsi="Times New Roman" w:cs="Times New Roman"/>
          <w:sz w:val="28"/>
        </w:rPr>
        <w:t>Professor,public</w:t>
      </w:r>
      <w:proofErr w:type="spellEnd"/>
      <w:r w:rsidR="005137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137EB">
        <w:rPr>
          <w:rFonts w:ascii="Times New Roman" w:hAnsi="Times New Roman" w:cs="Times New Roman"/>
          <w:sz w:val="28"/>
        </w:rPr>
        <w:t>Admini</w:t>
      </w:r>
      <w:proofErr w:type="spellEnd"/>
      <w:r w:rsidR="005137EB">
        <w:rPr>
          <w:rFonts w:ascii="Times New Roman" w:hAnsi="Times New Roman" w:cs="Times New Roman"/>
          <w:sz w:val="28"/>
        </w:rPr>
        <w:t>),</w:t>
      </w:r>
      <w:proofErr w:type="spellStart"/>
      <w:r w:rsidR="005137EB">
        <w:rPr>
          <w:rFonts w:ascii="Times New Roman" w:hAnsi="Times New Roman" w:cs="Times New Roman"/>
          <w:sz w:val="28"/>
        </w:rPr>
        <w:t>Ms.Preethamol</w:t>
      </w:r>
      <w:proofErr w:type="spellEnd"/>
      <w:r w:rsidR="005137EB">
        <w:rPr>
          <w:rFonts w:ascii="Times New Roman" w:hAnsi="Times New Roman" w:cs="Times New Roman"/>
          <w:sz w:val="28"/>
        </w:rPr>
        <w:t xml:space="preserve">(Assistant </w:t>
      </w:r>
      <w:proofErr w:type="spellStart"/>
      <w:r w:rsidR="005137EB">
        <w:rPr>
          <w:rFonts w:ascii="Times New Roman" w:hAnsi="Times New Roman" w:cs="Times New Roman"/>
          <w:sz w:val="28"/>
        </w:rPr>
        <w:t>Professor,Malayalam</w:t>
      </w:r>
      <w:proofErr w:type="spellEnd"/>
      <w:r w:rsidR="005137EB">
        <w:rPr>
          <w:rFonts w:ascii="Times New Roman" w:hAnsi="Times New Roman" w:cs="Times New Roman"/>
          <w:sz w:val="28"/>
        </w:rPr>
        <w:t>).</w:t>
      </w:r>
      <w:r w:rsidR="005137EB" w:rsidRPr="005137EB">
        <w:rPr>
          <w:rFonts w:ascii="Times New Roman" w:hAnsi="Times New Roman" w:cs="Times New Roman"/>
          <w:sz w:val="28"/>
        </w:rPr>
        <w:t xml:space="preserve"> </w:t>
      </w:r>
      <w:r w:rsidR="005137EB" w:rsidRPr="00F93F2E">
        <w:rPr>
          <w:rFonts w:ascii="Times New Roman" w:hAnsi="Times New Roman" w:cs="Times New Roman"/>
          <w:sz w:val="28"/>
        </w:rPr>
        <w:t>The last session was followed</w:t>
      </w:r>
      <w:r w:rsidR="005137EB">
        <w:rPr>
          <w:rFonts w:ascii="Times New Roman" w:hAnsi="Times New Roman" w:cs="Times New Roman"/>
          <w:sz w:val="28"/>
        </w:rPr>
        <w:t xml:space="preserve"> Vote of thanks by </w:t>
      </w:r>
      <w:proofErr w:type="spellStart"/>
      <w:r w:rsidR="005137EB">
        <w:rPr>
          <w:rFonts w:ascii="Times New Roman" w:hAnsi="Times New Roman" w:cs="Times New Roman"/>
          <w:sz w:val="28"/>
        </w:rPr>
        <w:t>Priyanka</w:t>
      </w:r>
      <w:proofErr w:type="spellEnd"/>
      <w:r w:rsidR="005137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137EB">
        <w:rPr>
          <w:rFonts w:ascii="Times New Roman" w:hAnsi="Times New Roman" w:cs="Times New Roman"/>
          <w:sz w:val="28"/>
        </w:rPr>
        <w:t>Sapho</w:t>
      </w:r>
      <w:proofErr w:type="gramStart"/>
      <w:r w:rsidR="005137EB">
        <w:rPr>
          <w:rFonts w:ascii="Times New Roman" w:hAnsi="Times New Roman" w:cs="Times New Roman"/>
          <w:sz w:val="28"/>
        </w:rPr>
        <w:t>,Student</w:t>
      </w:r>
      <w:proofErr w:type="spellEnd"/>
      <w:proofErr w:type="gramEnd"/>
      <w:r w:rsidR="005137EB">
        <w:rPr>
          <w:rFonts w:ascii="Times New Roman" w:hAnsi="Times New Roman" w:cs="Times New Roman"/>
          <w:sz w:val="28"/>
        </w:rPr>
        <w:t xml:space="preserve"> Join Secretary</w:t>
      </w:r>
      <w:r w:rsidR="00AA2F27">
        <w:rPr>
          <w:rFonts w:ascii="Times New Roman" w:hAnsi="Times New Roman" w:cs="Times New Roman"/>
          <w:sz w:val="28"/>
        </w:rPr>
        <w:t>.</w:t>
      </w:r>
    </w:p>
    <w:p w:rsidR="00520522" w:rsidRPr="00D138AF" w:rsidRDefault="00520522" w:rsidP="00AA2F2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1009" w:rsidRPr="00D138AF" w:rsidRDefault="007B64C9">
      <w:pPr>
        <w:rPr>
          <w:rFonts w:ascii="Times New Roman" w:hAnsi="Times New Roman" w:cs="Times New Roman"/>
        </w:rPr>
      </w:pPr>
    </w:p>
    <w:sectPr w:rsidR="00461009" w:rsidRPr="00D138AF" w:rsidSect="00BD2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0522"/>
    <w:rsid w:val="00123EF5"/>
    <w:rsid w:val="00374CB0"/>
    <w:rsid w:val="005137EB"/>
    <w:rsid w:val="00520522"/>
    <w:rsid w:val="007B64C9"/>
    <w:rsid w:val="00AA2F27"/>
    <w:rsid w:val="00AA651A"/>
    <w:rsid w:val="00BD223F"/>
    <w:rsid w:val="00CB63A9"/>
    <w:rsid w:val="00D1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PC9</dc:creator>
  <cp:lastModifiedBy>ASUS</cp:lastModifiedBy>
  <cp:revision>2</cp:revision>
  <dcterms:created xsi:type="dcterms:W3CDTF">2021-12-09T00:09:00Z</dcterms:created>
  <dcterms:modified xsi:type="dcterms:W3CDTF">2021-12-09T00:09:00Z</dcterms:modified>
</cp:coreProperties>
</file>